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7BE7" w14:textId="14B8EAF9" w:rsidR="0028705F" w:rsidRPr="001301BB" w:rsidRDefault="0028705F" w:rsidP="004630FA">
      <w:pPr>
        <w:pStyle w:val="Heading1"/>
        <w:rPr>
          <w:sz w:val="44"/>
          <w:szCs w:val="44"/>
        </w:rPr>
      </w:pPr>
      <w:r w:rsidRPr="001301BB">
        <w:rPr>
          <w:sz w:val="44"/>
          <w:szCs w:val="44"/>
        </w:rPr>
        <w:t>20</w:t>
      </w:r>
      <w:r w:rsidR="00420A4B" w:rsidRPr="001301BB">
        <w:rPr>
          <w:sz w:val="44"/>
          <w:szCs w:val="44"/>
        </w:rPr>
        <w:t>23</w:t>
      </w:r>
      <w:r w:rsidRPr="001301BB">
        <w:rPr>
          <w:sz w:val="44"/>
          <w:szCs w:val="44"/>
        </w:rPr>
        <w:t xml:space="preserve"> NFB of Michigan Exhibitors</w:t>
      </w:r>
    </w:p>
    <w:p w14:paraId="66ED0470" w14:textId="50347216" w:rsidR="0028705F" w:rsidRPr="001301BB" w:rsidRDefault="0028705F" w:rsidP="0028705F">
      <w:r w:rsidRPr="001301BB">
        <w:t xml:space="preserve">Friday, November </w:t>
      </w:r>
      <w:r w:rsidR="00420A4B" w:rsidRPr="001301BB">
        <w:t>10</w:t>
      </w:r>
      <w:r w:rsidRPr="001301BB">
        <w:t>, 1-6 PM</w:t>
      </w:r>
      <w:r w:rsidR="00420A4B" w:rsidRPr="001301BB">
        <w:t xml:space="preserve"> and Saturday, November 11, Noon-4 PM</w:t>
      </w:r>
    </w:p>
    <w:p w14:paraId="4DC86D65" w14:textId="77777777" w:rsidR="00420A4B" w:rsidRPr="001301BB" w:rsidRDefault="00420A4B" w:rsidP="00420A4B">
      <w:r w:rsidRPr="001301BB">
        <w:t xml:space="preserve">Where: </w:t>
      </w:r>
      <w:r w:rsidRPr="001301BB">
        <w:tab/>
        <w:t>DoubleTree by Hilton Hotel Detroit - Dearborn</w:t>
      </w:r>
    </w:p>
    <w:p w14:paraId="1D199FDF" w14:textId="77777777" w:rsidR="00420A4B" w:rsidRPr="001301BB" w:rsidRDefault="00420A4B" w:rsidP="00420A4B">
      <w:pPr>
        <w:ind w:firstLine="720"/>
      </w:pPr>
      <w:r w:rsidRPr="001301BB">
        <w:t>5801 Southfield Fwy</w:t>
      </w:r>
    </w:p>
    <w:p w14:paraId="7B17023A" w14:textId="77777777" w:rsidR="00420A4B" w:rsidRPr="001301BB" w:rsidRDefault="00420A4B" w:rsidP="00420A4B">
      <w:pPr>
        <w:ind w:firstLine="720"/>
      </w:pPr>
      <w:r w:rsidRPr="001301BB">
        <w:t>Detroit, MI 48228</w:t>
      </w:r>
    </w:p>
    <w:p w14:paraId="42751086" w14:textId="77777777" w:rsidR="0028705F" w:rsidRPr="001301BB" w:rsidRDefault="0028705F" w:rsidP="0028705F"/>
    <w:p w14:paraId="78921ACE" w14:textId="64FC9F1E" w:rsidR="000E1C2F" w:rsidRPr="001301BB" w:rsidRDefault="000E1C2F" w:rsidP="004630FA">
      <w:r w:rsidRPr="001301BB">
        <w:t>Free and open to the public.</w:t>
      </w:r>
    </w:p>
    <w:p w14:paraId="6E95EE57" w14:textId="6E3B0D78" w:rsidR="000E1C2F" w:rsidRPr="001301BB" w:rsidRDefault="000E1C2F" w:rsidP="004630FA">
      <w:r w:rsidRPr="001301BB">
        <w:t xml:space="preserve">Please visit </w:t>
      </w:r>
      <w:hyperlink r:id="rId4" w:history="1">
        <w:r w:rsidRPr="001301BB">
          <w:rPr>
            <w:rStyle w:val="Hyperlink"/>
          </w:rPr>
          <w:t>www.nfbmi.org/convention</w:t>
        </w:r>
      </w:hyperlink>
      <w:r w:rsidRPr="001301BB">
        <w:t xml:space="preserve"> to learn about other convention activities.</w:t>
      </w:r>
    </w:p>
    <w:p w14:paraId="7047B312" w14:textId="77777777" w:rsidR="000E1C2F" w:rsidRPr="001301BB" w:rsidRDefault="000E1C2F" w:rsidP="0028705F"/>
    <w:p w14:paraId="32F8A831" w14:textId="4D84A6AD" w:rsidR="00722AD6" w:rsidRPr="001301BB" w:rsidRDefault="00722AD6" w:rsidP="004630FA">
      <w:pPr>
        <w:pStyle w:val="Heading2"/>
        <w:rPr>
          <w:sz w:val="40"/>
          <w:szCs w:val="40"/>
        </w:rPr>
      </w:pPr>
      <w:r w:rsidRPr="001301BB">
        <w:rPr>
          <w:sz w:val="40"/>
          <w:szCs w:val="40"/>
        </w:rPr>
        <w:t>Gold Sponsor</w:t>
      </w:r>
      <w:r w:rsidR="000E1C2F" w:rsidRPr="001301BB">
        <w:rPr>
          <w:sz w:val="40"/>
          <w:szCs w:val="40"/>
        </w:rPr>
        <w:t>s</w:t>
      </w:r>
    </w:p>
    <w:p w14:paraId="2E6ADD84" w14:textId="77777777" w:rsidR="00722AD6" w:rsidRPr="001301BB" w:rsidRDefault="00722AD6" w:rsidP="0028705F"/>
    <w:p w14:paraId="1883C6AB" w14:textId="77777777" w:rsidR="00EE72A5" w:rsidRPr="001301BB" w:rsidRDefault="00EE72A5" w:rsidP="004630FA">
      <w:pPr>
        <w:pStyle w:val="Heading3"/>
        <w:rPr>
          <w:sz w:val="36"/>
          <w:szCs w:val="36"/>
        </w:rPr>
      </w:pPr>
      <w:r w:rsidRPr="001301BB">
        <w:rPr>
          <w:sz w:val="36"/>
          <w:szCs w:val="36"/>
        </w:rPr>
        <w:t>Bureau of Services for Blind Persons</w:t>
      </w:r>
    </w:p>
    <w:p w14:paraId="6799591E" w14:textId="77777777" w:rsidR="00EE72A5" w:rsidRPr="001301BB" w:rsidRDefault="00EE72A5" w:rsidP="0028705F">
      <w:r w:rsidRPr="001301BB">
        <w:t>3038 W Grand Blvd</w:t>
      </w:r>
    </w:p>
    <w:p w14:paraId="294DE0E7" w14:textId="42CDAE02" w:rsidR="00EE72A5" w:rsidRPr="001301BB" w:rsidRDefault="00EE72A5" w:rsidP="0028705F">
      <w:r w:rsidRPr="001301BB">
        <w:t>Suite 4-450</w:t>
      </w:r>
    </w:p>
    <w:p w14:paraId="77DD7DC4" w14:textId="77777777" w:rsidR="00EE72A5" w:rsidRPr="001301BB" w:rsidRDefault="00EE72A5" w:rsidP="0028705F">
      <w:r w:rsidRPr="001301BB">
        <w:t>Detroit, MI 48202-6038</w:t>
      </w:r>
    </w:p>
    <w:p w14:paraId="4C770594" w14:textId="174559DF" w:rsidR="00EE72A5" w:rsidRPr="001301BB" w:rsidRDefault="00EE72A5" w:rsidP="0028705F">
      <w:r w:rsidRPr="001301BB">
        <w:t>313-456-1646</w:t>
      </w:r>
    </w:p>
    <w:p w14:paraId="2CA0C129" w14:textId="17E47D19" w:rsidR="00EE72A5" w:rsidRPr="001301BB" w:rsidRDefault="00EE72A5" w:rsidP="0028705F">
      <w:r w:rsidRPr="001301BB">
        <w:t xml:space="preserve">Website: </w:t>
      </w:r>
      <w:hyperlink r:id="rId5" w:history="1">
        <w:r w:rsidRPr="001301BB">
          <w:rPr>
            <w:rStyle w:val="Hyperlink"/>
          </w:rPr>
          <w:t>www.michigan.gov/bsbp</w:t>
        </w:r>
      </w:hyperlink>
    </w:p>
    <w:p w14:paraId="5B15647B" w14:textId="5C5E66F6" w:rsidR="00EE72A5" w:rsidRPr="001301BB" w:rsidRDefault="00EE72A5" w:rsidP="0028705F">
      <w:r w:rsidRPr="001301BB">
        <w:t xml:space="preserve">Email: </w:t>
      </w:r>
      <w:hyperlink r:id="rId6" w:history="1">
        <w:r w:rsidRPr="001301BB">
          <w:rPr>
            <w:rStyle w:val="Hyperlink"/>
          </w:rPr>
          <w:t>mcnealg@michigan.gov</w:t>
        </w:r>
      </w:hyperlink>
    </w:p>
    <w:p w14:paraId="233AB3C9" w14:textId="33BCFDF8" w:rsidR="00EE72A5" w:rsidRPr="001301BB" w:rsidRDefault="00EE72A5" w:rsidP="0028705F">
      <w:r w:rsidRPr="001301BB">
        <w:t>The Bureau of Services for Blind Persons (BSBP) provides Vocational Rehabilitation including services to students and youth, Business Services, Independent Living, and Youth Low Vision services to individuals who are blind and visually impaired. BSBP also supports the Business Enterprise Program, and the Braille and Talking Book Library services. The BSBP Training Center also provides a comprehensive cadre of services to enhance a customer’s adjustment to blindness. BSBP utilizes a combination of state and federal funding to support its programs.</w:t>
      </w:r>
    </w:p>
    <w:p w14:paraId="7662C008" w14:textId="77777777" w:rsidR="00EE72A5" w:rsidRPr="001301BB" w:rsidRDefault="00EE72A5" w:rsidP="0028705F"/>
    <w:p w14:paraId="6BAFA821" w14:textId="77777777" w:rsidR="00445629" w:rsidRPr="001301BB" w:rsidRDefault="00445629" w:rsidP="004630FA">
      <w:pPr>
        <w:pStyle w:val="Heading3"/>
        <w:rPr>
          <w:sz w:val="36"/>
          <w:szCs w:val="36"/>
        </w:rPr>
      </w:pPr>
      <w:r w:rsidRPr="001301BB">
        <w:rPr>
          <w:sz w:val="36"/>
          <w:szCs w:val="36"/>
        </w:rPr>
        <w:t>Michigan Department of Education – Low Incidence Outreach (MDE</w:t>
      </w:r>
      <w:r w:rsidRPr="001301BB">
        <w:rPr>
          <w:rFonts w:ascii="Cambria Math" w:hAnsi="Cambria Math" w:cs="Cambria Math"/>
          <w:sz w:val="36"/>
          <w:szCs w:val="36"/>
        </w:rPr>
        <w:t>‐</w:t>
      </w:r>
      <w:r w:rsidRPr="001301BB">
        <w:rPr>
          <w:sz w:val="36"/>
          <w:szCs w:val="36"/>
        </w:rPr>
        <w:t>LIO)</w:t>
      </w:r>
    </w:p>
    <w:p w14:paraId="4899A050" w14:textId="77777777" w:rsidR="00445629" w:rsidRPr="001301BB" w:rsidRDefault="00445629" w:rsidP="00445629">
      <w:r w:rsidRPr="001301BB">
        <w:t>702 W Kalamazoo St</w:t>
      </w:r>
    </w:p>
    <w:p w14:paraId="1FE22C28" w14:textId="77777777" w:rsidR="00445629" w:rsidRPr="001301BB" w:rsidRDefault="00445629" w:rsidP="00445629">
      <w:r w:rsidRPr="001301BB">
        <w:t>Lansing, MI 48915</w:t>
      </w:r>
    </w:p>
    <w:p w14:paraId="4D079446" w14:textId="51666F5E" w:rsidR="000E1C2F" w:rsidRPr="001301BB" w:rsidRDefault="00445629" w:rsidP="00445629">
      <w:r w:rsidRPr="001301BB">
        <w:t>517</w:t>
      </w:r>
      <w:r w:rsidR="000E1C2F" w:rsidRPr="001301BB">
        <w:rPr>
          <w:rFonts w:ascii="Cambria Math" w:hAnsi="Cambria Math" w:cs="Cambria Math"/>
        </w:rPr>
        <w:t>-</w:t>
      </w:r>
      <w:r w:rsidRPr="001301BB">
        <w:t>241</w:t>
      </w:r>
      <w:r w:rsidR="000E1C2F" w:rsidRPr="001301BB">
        <w:rPr>
          <w:rFonts w:ascii="Cambria Math" w:hAnsi="Cambria Math" w:cs="Cambria Math"/>
        </w:rPr>
        <w:t>-</w:t>
      </w:r>
      <w:r w:rsidRPr="001301BB">
        <w:t>7083</w:t>
      </w:r>
    </w:p>
    <w:p w14:paraId="307A571F" w14:textId="7D2FC15B" w:rsidR="000E1C2F" w:rsidRPr="001301BB" w:rsidRDefault="00445629" w:rsidP="00445629">
      <w:r w:rsidRPr="001301BB">
        <w:t xml:space="preserve">Website: </w:t>
      </w:r>
      <w:hyperlink r:id="rId7" w:history="1">
        <w:r w:rsidRPr="001301BB">
          <w:rPr>
            <w:rStyle w:val="Hyperlink"/>
          </w:rPr>
          <w:t>mdelio.org</w:t>
        </w:r>
      </w:hyperlink>
    </w:p>
    <w:p w14:paraId="00525B64" w14:textId="19E8BFEE" w:rsidR="00445629" w:rsidRPr="001301BB" w:rsidRDefault="00445629" w:rsidP="00445629">
      <w:r w:rsidRPr="001301BB">
        <w:t xml:space="preserve">Email: </w:t>
      </w:r>
      <w:hyperlink r:id="rId8" w:history="1">
        <w:r w:rsidRPr="001301BB">
          <w:rPr>
            <w:rStyle w:val="Hyperlink"/>
          </w:rPr>
          <w:t>msdb</w:t>
        </w:r>
        <w:r w:rsidRPr="001301BB">
          <w:rPr>
            <w:rStyle w:val="Hyperlink"/>
            <w:rFonts w:ascii="Cambria Math" w:hAnsi="Cambria Math" w:cs="Cambria Math"/>
          </w:rPr>
          <w:t>‐</w:t>
        </w:r>
        <w:r w:rsidRPr="001301BB">
          <w:rPr>
            <w:rStyle w:val="Hyperlink"/>
          </w:rPr>
          <w:t>outreach@michigan.gov</w:t>
        </w:r>
      </w:hyperlink>
    </w:p>
    <w:p w14:paraId="03549348" w14:textId="1872105D" w:rsidR="00445629" w:rsidRPr="001301BB" w:rsidRDefault="00445629" w:rsidP="00445629">
      <w:r w:rsidRPr="001301BB">
        <w:t>MDE</w:t>
      </w:r>
      <w:r w:rsidRPr="001301BB">
        <w:rPr>
          <w:rFonts w:ascii="Cambria Math" w:hAnsi="Cambria Math" w:cs="Cambria Math"/>
        </w:rPr>
        <w:t>‐</w:t>
      </w:r>
      <w:r w:rsidRPr="001301BB">
        <w:t xml:space="preserve">LIO provides consultation, training, and resources to families and educational teams serving students who are Blind or Visually Impaired (BVI) and/or Deaf or Hard of Hearing (DHH). </w:t>
      </w:r>
    </w:p>
    <w:p w14:paraId="5EA2D858" w14:textId="77777777" w:rsidR="00445629" w:rsidRPr="001301BB" w:rsidRDefault="00445629" w:rsidP="00445629">
      <w:r w:rsidRPr="001301BB">
        <w:t>MDE</w:t>
      </w:r>
      <w:r w:rsidRPr="001301BB">
        <w:rPr>
          <w:rFonts w:ascii="Cambria Math" w:hAnsi="Cambria Math" w:cs="Cambria Math"/>
        </w:rPr>
        <w:t>‐</w:t>
      </w:r>
      <w:r w:rsidRPr="001301BB">
        <w:t xml:space="preserve">LIO's vision is to ensure equal access to a quality education for all students who are BVI and/or DHH. </w:t>
      </w:r>
    </w:p>
    <w:p w14:paraId="733637A3" w14:textId="77777777" w:rsidR="00445629" w:rsidRPr="001301BB" w:rsidRDefault="00445629" w:rsidP="00445629"/>
    <w:p w14:paraId="2007B215" w14:textId="77777777" w:rsidR="0028705F" w:rsidRPr="001301BB" w:rsidRDefault="0028705F" w:rsidP="004630FA">
      <w:pPr>
        <w:pStyle w:val="Heading2"/>
        <w:rPr>
          <w:sz w:val="40"/>
          <w:szCs w:val="40"/>
        </w:rPr>
      </w:pPr>
      <w:r w:rsidRPr="001301BB">
        <w:rPr>
          <w:sz w:val="40"/>
          <w:szCs w:val="40"/>
        </w:rPr>
        <w:t>White Cane Sponsors</w:t>
      </w:r>
    </w:p>
    <w:p w14:paraId="58B16CDD" w14:textId="77777777" w:rsidR="0028705F" w:rsidRPr="001301BB" w:rsidRDefault="0028705F" w:rsidP="0028705F"/>
    <w:p w14:paraId="53BA079C" w14:textId="77777777" w:rsidR="00785F81" w:rsidRPr="001301BB" w:rsidRDefault="00785F81" w:rsidP="004630FA">
      <w:pPr>
        <w:pStyle w:val="Heading3"/>
        <w:rPr>
          <w:sz w:val="36"/>
          <w:szCs w:val="36"/>
        </w:rPr>
      </w:pPr>
      <w:r w:rsidRPr="001301BB">
        <w:rPr>
          <w:sz w:val="36"/>
          <w:szCs w:val="36"/>
        </w:rPr>
        <w:t>Leader Dogs for the Blind</w:t>
      </w:r>
    </w:p>
    <w:p w14:paraId="22C2D433" w14:textId="77777777" w:rsidR="00785F81" w:rsidRPr="001301BB" w:rsidRDefault="00785F81" w:rsidP="00785F81">
      <w:r w:rsidRPr="001301BB">
        <w:t>1039 S Rochester Rd</w:t>
      </w:r>
    </w:p>
    <w:p w14:paraId="27536AEA" w14:textId="77777777" w:rsidR="00785F81" w:rsidRPr="001301BB" w:rsidRDefault="00785F81" w:rsidP="00785F81">
      <w:r w:rsidRPr="001301BB">
        <w:t>Rochester Hills, MI 48307</w:t>
      </w:r>
    </w:p>
    <w:p w14:paraId="46396A4D" w14:textId="77777777" w:rsidR="00785F81" w:rsidRPr="001301BB" w:rsidRDefault="00785F81" w:rsidP="00785F81">
      <w:r w:rsidRPr="001301BB">
        <w:t>888-777-5332</w:t>
      </w:r>
    </w:p>
    <w:p w14:paraId="23AFD6E7" w14:textId="77777777" w:rsidR="00785F81" w:rsidRPr="001301BB" w:rsidRDefault="00785F81" w:rsidP="00785F81">
      <w:r w:rsidRPr="001301BB">
        <w:t xml:space="preserve">Website: </w:t>
      </w:r>
      <w:hyperlink r:id="rId9" w:history="1">
        <w:r w:rsidRPr="001301BB">
          <w:rPr>
            <w:rStyle w:val="Hyperlink"/>
          </w:rPr>
          <w:t>www.leaderdog.org</w:t>
        </w:r>
      </w:hyperlink>
      <w:r w:rsidRPr="001301BB">
        <w:t xml:space="preserve"> </w:t>
      </w:r>
    </w:p>
    <w:p w14:paraId="2BD427F9" w14:textId="0FADD003" w:rsidR="00785F81" w:rsidRPr="001301BB" w:rsidRDefault="00785F81" w:rsidP="00785F81">
      <w:r w:rsidRPr="001301BB">
        <w:t xml:space="preserve">Email: </w:t>
      </w:r>
      <w:hyperlink r:id="rId10" w:history="1">
        <w:r w:rsidR="000E1C2F" w:rsidRPr="001301BB">
          <w:rPr>
            <w:rStyle w:val="Hyperlink"/>
          </w:rPr>
          <w:t>Leslie.hoskins@leaderdog.org</w:t>
        </w:r>
      </w:hyperlink>
    </w:p>
    <w:p w14:paraId="0E44E051" w14:textId="77777777" w:rsidR="00785F81" w:rsidRPr="001301BB" w:rsidRDefault="00785F81" w:rsidP="00785F81">
      <w:r w:rsidRPr="001301BB">
        <w:rPr>
          <w:rStyle w:val="normaltextrun"/>
          <w:rFonts w:cstheme="minorHAnsi"/>
          <w:color w:val="000000"/>
          <w:shd w:val="clear" w:color="auto" w:fill="FFFFFF"/>
        </w:rPr>
        <w:t>Leader Dogs for the Blind is a nonprofit organization providing people who are blind or visually impaired with lifelong skills for safe and independent daily travel using a guide dog or a white cane. For more information, call (888) 777-5332 or visit LeaderDog.org.</w:t>
      </w:r>
      <w:r w:rsidRPr="001301BB">
        <w:rPr>
          <w:rStyle w:val="eop"/>
          <w:rFonts w:cstheme="minorHAnsi"/>
          <w:color w:val="000000"/>
          <w:shd w:val="clear" w:color="auto" w:fill="FFFFFF"/>
        </w:rPr>
        <w:t> </w:t>
      </w:r>
    </w:p>
    <w:p w14:paraId="7D741590" w14:textId="77777777" w:rsidR="00785F81" w:rsidRPr="001301BB" w:rsidRDefault="00785F81" w:rsidP="0028705F"/>
    <w:p w14:paraId="10503ED2" w14:textId="6D21B4A7" w:rsidR="00FA5328" w:rsidRPr="001301BB" w:rsidRDefault="00FA5328" w:rsidP="004630FA">
      <w:pPr>
        <w:pStyle w:val="Heading3"/>
        <w:rPr>
          <w:sz w:val="36"/>
          <w:szCs w:val="36"/>
        </w:rPr>
      </w:pPr>
      <w:r w:rsidRPr="001301BB">
        <w:rPr>
          <w:sz w:val="36"/>
          <w:szCs w:val="36"/>
        </w:rPr>
        <w:lastRenderedPageBreak/>
        <w:t>Non-24/Vanda Pharmaceuticals</w:t>
      </w:r>
    </w:p>
    <w:p w14:paraId="7186AED7" w14:textId="6FF6100E" w:rsidR="00FA5328" w:rsidRPr="00C44428" w:rsidRDefault="00FA5328" w:rsidP="00FA5328">
      <w:pPr>
        <w:rPr>
          <w:rFonts w:ascii="Calibri Light" w:hAnsi="Calibri Light"/>
        </w:rPr>
      </w:pPr>
      <w:r w:rsidRPr="00C44428">
        <w:rPr>
          <w:rFonts w:ascii="Calibri Light" w:hAnsi="Calibri Light"/>
        </w:rPr>
        <w:t>2200 Pennsylvania Avenue NW</w:t>
      </w:r>
    </w:p>
    <w:p w14:paraId="56EE62EB" w14:textId="4BC6E776" w:rsidR="00FA5328" w:rsidRPr="00C44428" w:rsidRDefault="00FA5328" w:rsidP="00FA5328">
      <w:pPr>
        <w:rPr>
          <w:rFonts w:ascii="Calibri Light" w:hAnsi="Calibri Light"/>
        </w:rPr>
      </w:pPr>
      <w:r w:rsidRPr="00C44428">
        <w:rPr>
          <w:rFonts w:ascii="Calibri Light" w:hAnsi="Calibri Light"/>
        </w:rPr>
        <w:t>Washington, DC 20037</w:t>
      </w:r>
    </w:p>
    <w:p w14:paraId="1255B21B" w14:textId="01198263" w:rsidR="00FA5328" w:rsidRPr="00C44428" w:rsidRDefault="00FA5328" w:rsidP="00FA5328">
      <w:pPr>
        <w:rPr>
          <w:rFonts w:ascii="Calibri Light" w:hAnsi="Calibri Light"/>
          <w:bCs/>
        </w:rPr>
      </w:pPr>
      <w:r w:rsidRPr="00C44428">
        <w:rPr>
          <w:rFonts w:ascii="Calibri Light" w:hAnsi="Calibri Light"/>
        </w:rPr>
        <w:t>202-875-4714</w:t>
      </w:r>
    </w:p>
    <w:p w14:paraId="7C9E7C63" w14:textId="77777777" w:rsidR="00FA5328" w:rsidRPr="00C44428" w:rsidRDefault="00FA5328" w:rsidP="00FA5328">
      <w:pPr>
        <w:rPr>
          <w:rFonts w:ascii="Calibri Light" w:hAnsi="Calibri Light"/>
        </w:rPr>
      </w:pPr>
      <w:r w:rsidRPr="00C44428">
        <w:rPr>
          <w:rFonts w:ascii="Calibri Light" w:hAnsi="Calibri Light"/>
        </w:rPr>
        <w:t xml:space="preserve">Website: </w:t>
      </w:r>
      <w:r w:rsidRPr="00C44428">
        <w:rPr>
          <w:rFonts w:ascii="Calibri Light" w:hAnsi="Calibri Light"/>
          <w:bCs/>
        </w:rPr>
        <w:t>Non-24.com</w:t>
      </w:r>
    </w:p>
    <w:p w14:paraId="6716E636" w14:textId="274882F1" w:rsidR="00FA5328" w:rsidRPr="00C44428" w:rsidRDefault="00FA5328" w:rsidP="00FA5328">
      <w:pPr>
        <w:rPr>
          <w:rFonts w:ascii="Calibri Light" w:hAnsi="Calibri Light"/>
          <w:bCs/>
        </w:rPr>
      </w:pPr>
      <w:r w:rsidRPr="00C44428">
        <w:rPr>
          <w:rFonts w:ascii="Calibri Light" w:hAnsi="Calibri Light"/>
        </w:rPr>
        <w:t xml:space="preserve">Email: </w:t>
      </w:r>
      <w:hyperlink r:id="rId11" w:history="1">
        <w:r w:rsidR="000E1C2F" w:rsidRPr="00C44428">
          <w:rPr>
            <w:rStyle w:val="Hyperlink"/>
            <w:rFonts w:ascii="Calibri Light" w:hAnsi="Calibri Light"/>
          </w:rPr>
          <w:t>Jennifer.lyman@vandapharma.com</w:t>
        </w:r>
      </w:hyperlink>
    </w:p>
    <w:p w14:paraId="03B8159B" w14:textId="65E59E13" w:rsidR="00FA5328" w:rsidRPr="00C44428" w:rsidRDefault="00FA5328" w:rsidP="00FA5328">
      <w:r w:rsidRPr="00C44428">
        <w:rPr>
          <w:rFonts w:ascii="Calibri Light" w:hAnsi="Calibri Light"/>
        </w:rPr>
        <w:t xml:space="preserve">Non-24 is a chronic disorder that disrupts a person’s circadian rhythm causing the internal body clock to become out of sync with the 24-hour day-night cycle.  This can lead to sleep struggles with periods of good sleep followed by periods of poor sleep.  Vanda Pharmaceuticals, Inc. is a global biopharmaceutical company focused on </w:t>
      </w:r>
      <w:proofErr w:type="gramStart"/>
      <w:r w:rsidRPr="00C44428">
        <w:rPr>
          <w:rFonts w:ascii="Calibri Light" w:hAnsi="Calibri Light"/>
        </w:rPr>
        <w:t>development</w:t>
      </w:r>
      <w:proofErr w:type="gramEnd"/>
      <w:r w:rsidRPr="00C44428">
        <w:rPr>
          <w:rFonts w:ascii="Calibri Light" w:hAnsi="Calibri Light"/>
        </w:rPr>
        <w:t xml:space="preserve"> of innovative therapies for unmet medical needs and continues research on circadian rhythm disorders and </w:t>
      </w:r>
      <w:proofErr w:type="gramStart"/>
      <w:r w:rsidRPr="00C44428">
        <w:rPr>
          <w:rFonts w:ascii="Calibri Light" w:hAnsi="Calibri Light"/>
        </w:rPr>
        <w:t>Non-24</w:t>
      </w:r>
      <w:proofErr w:type="gramEnd"/>
      <w:r w:rsidRPr="00C44428">
        <w:rPr>
          <w:rFonts w:ascii="Calibri Light" w:hAnsi="Calibri Light"/>
        </w:rPr>
        <w:t>.</w:t>
      </w:r>
    </w:p>
    <w:p w14:paraId="2C6C941E" w14:textId="77777777" w:rsidR="00FA5328" w:rsidRPr="00C44428" w:rsidRDefault="00FA5328" w:rsidP="0028705F"/>
    <w:p w14:paraId="29AA3D31" w14:textId="77777777" w:rsidR="0028705F" w:rsidRPr="001301BB" w:rsidRDefault="0028705F" w:rsidP="004630FA">
      <w:pPr>
        <w:pStyle w:val="Heading2"/>
        <w:rPr>
          <w:sz w:val="36"/>
          <w:szCs w:val="36"/>
        </w:rPr>
      </w:pPr>
      <w:r w:rsidRPr="001301BB">
        <w:rPr>
          <w:sz w:val="36"/>
          <w:szCs w:val="36"/>
        </w:rPr>
        <w:t>Other Exhibitors</w:t>
      </w:r>
    </w:p>
    <w:p w14:paraId="02FA51A7" w14:textId="77777777" w:rsidR="0028705F" w:rsidRPr="001301BB" w:rsidRDefault="0028705F" w:rsidP="0028705F"/>
    <w:p w14:paraId="581B26C5" w14:textId="77777777" w:rsidR="0028705F" w:rsidRPr="001301BB" w:rsidRDefault="0028705F" w:rsidP="004630FA">
      <w:pPr>
        <w:pStyle w:val="Heading3"/>
        <w:rPr>
          <w:sz w:val="36"/>
          <w:szCs w:val="36"/>
        </w:rPr>
      </w:pPr>
      <w:r w:rsidRPr="001301BB">
        <w:rPr>
          <w:sz w:val="36"/>
          <w:szCs w:val="36"/>
        </w:rPr>
        <w:t>A. T. Guys</w:t>
      </w:r>
    </w:p>
    <w:p w14:paraId="24AB28C4" w14:textId="77777777" w:rsidR="0028705F" w:rsidRPr="001301BB" w:rsidRDefault="0028705F" w:rsidP="0028705F">
      <w:r w:rsidRPr="001301BB">
        <w:t>PO Box 51446</w:t>
      </w:r>
    </w:p>
    <w:p w14:paraId="55479F79" w14:textId="77777777" w:rsidR="0028705F" w:rsidRPr="001301BB" w:rsidRDefault="0028705F" w:rsidP="0028705F">
      <w:r w:rsidRPr="001301BB">
        <w:t>Kalamazoo, MI 49005</w:t>
      </w:r>
    </w:p>
    <w:p w14:paraId="37BDCE9B" w14:textId="77777777" w:rsidR="0028705F" w:rsidRPr="001301BB" w:rsidRDefault="0028705F" w:rsidP="0028705F">
      <w:r w:rsidRPr="001301BB">
        <w:t>269-216-4798</w:t>
      </w:r>
    </w:p>
    <w:p w14:paraId="07ABEE7F" w14:textId="554BCE20" w:rsidR="0028705F" w:rsidRPr="001301BB" w:rsidRDefault="0028705F" w:rsidP="0028705F">
      <w:r w:rsidRPr="001301BB">
        <w:t xml:space="preserve">Website: </w:t>
      </w:r>
      <w:hyperlink r:id="rId12" w:history="1">
        <w:r w:rsidRPr="001301BB">
          <w:rPr>
            <w:rStyle w:val="Hyperlink"/>
          </w:rPr>
          <w:t>www.atguys.com</w:t>
        </w:r>
      </w:hyperlink>
    </w:p>
    <w:p w14:paraId="69E93DF9" w14:textId="26C032BC" w:rsidR="0028705F" w:rsidRPr="001301BB" w:rsidRDefault="0028705F" w:rsidP="0028705F">
      <w:r w:rsidRPr="001301BB">
        <w:t xml:space="preserve">Email: </w:t>
      </w:r>
      <w:hyperlink r:id="rId13" w:history="1">
        <w:r w:rsidRPr="001301BB">
          <w:rPr>
            <w:rStyle w:val="Hyperlink"/>
          </w:rPr>
          <w:t>support@atguys.com</w:t>
        </w:r>
      </w:hyperlink>
    </w:p>
    <w:p w14:paraId="5012AA1A" w14:textId="091A46F0" w:rsidR="0028705F" w:rsidRPr="001301BB" w:rsidRDefault="00420A4B" w:rsidP="00420A4B">
      <w:r w:rsidRPr="001301BB">
        <w:t xml:space="preserve">Affordable access technology for experts and </w:t>
      </w:r>
      <w:proofErr w:type="gramStart"/>
      <w:r w:rsidRPr="001301BB">
        <w:t>brand new</w:t>
      </w:r>
      <w:proofErr w:type="gramEnd"/>
      <w:r w:rsidRPr="001301BB">
        <w:t xml:space="preserve"> users. Our products include Bluetooth speakers, keyboards, and headsets, the BlindShell 2 talking cell phone, the Orbit Writer and Hable One braille keyboards, our accessible portable power banks, and much more. All with knowledgeable tech support from people who use these products every day.</w:t>
      </w:r>
    </w:p>
    <w:p w14:paraId="481E0386" w14:textId="77777777" w:rsidR="008C78CD" w:rsidRPr="001301BB" w:rsidRDefault="008C78CD" w:rsidP="008C78CD"/>
    <w:p w14:paraId="66A00F0F" w14:textId="77777777" w:rsidR="008335D1" w:rsidRPr="001301BB" w:rsidRDefault="008335D1" w:rsidP="004630FA">
      <w:pPr>
        <w:pStyle w:val="Heading3"/>
        <w:rPr>
          <w:sz w:val="36"/>
          <w:szCs w:val="36"/>
        </w:rPr>
      </w:pPr>
      <w:r w:rsidRPr="001301BB">
        <w:rPr>
          <w:sz w:val="36"/>
          <w:szCs w:val="36"/>
        </w:rPr>
        <w:lastRenderedPageBreak/>
        <w:t>AYES Inc</w:t>
      </w:r>
    </w:p>
    <w:p w14:paraId="256EA70A" w14:textId="77777777" w:rsidR="008335D1" w:rsidRPr="001301BB" w:rsidRDefault="008335D1" w:rsidP="008335D1">
      <w:r w:rsidRPr="001301BB">
        <w:t>2915 Ogletown Road</w:t>
      </w:r>
    </w:p>
    <w:p w14:paraId="210AF663" w14:textId="77777777" w:rsidR="008335D1" w:rsidRPr="001301BB" w:rsidRDefault="008335D1" w:rsidP="008335D1">
      <w:r w:rsidRPr="001301BB">
        <w:t>Newark, DE 19713</w:t>
      </w:r>
    </w:p>
    <w:p w14:paraId="3C9AFFF1" w14:textId="77777777" w:rsidR="008335D1" w:rsidRPr="001301BB" w:rsidRDefault="008335D1" w:rsidP="008335D1">
      <w:r w:rsidRPr="001301BB">
        <w:t>347-200-2643</w:t>
      </w:r>
    </w:p>
    <w:p w14:paraId="2159A16F" w14:textId="3D735C23" w:rsidR="008335D1" w:rsidRPr="001301BB" w:rsidRDefault="008335D1" w:rsidP="008335D1">
      <w:r w:rsidRPr="001301BB">
        <w:t>Website: </w:t>
      </w:r>
      <w:hyperlink r:id="rId14" w:history="1">
        <w:r w:rsidRPr="001301BB">
          <w:rPr>
            <w:rStyle w:val="Hyperlink"/>
          </w:rPr>
          <w:t>www.ayes.ai</w:t>
        </w:r>
      </w:hyperlink>
    </w:p>
    <w:p w14:paraId="0692F3D9" w14:textId="69E84B5B" w:rsidR="008335D1" w:rsidRPr="001301BB" w:rsidRDefault="008335D1" w:rsidP="008335D1">
      <w:r w:rsidRPr="001301BB">
        <w:t>Email: </w:t>
      </w:r>
      <w:hyperlink r:id="rId15" w:history="1">
        <w:r w:rsidRPr="001301BB">
          <w:rPr>
            <w:rStyle w:val="Hyperlink"/>
          </w:rPr>
          <w:t>william@ayes.ai</w:t>
        </w:r>
      </w:hyperlink>
    </w:p>
    <w:p w14:paraId="5A11ACE6" w14:textId="23FCD29E" w:rsidR="008335D1" w:rsidRPr="001301BB" w:rsidRDefault="008335D1" w:rsidP="008335D1">
      <w:r w:rsidRPr="001301BB">
        <w:t>AYES is developing an AI service to assist blind and visually impaired to explore cities effortlessly. They have developed a mobile application, called OKO, that assists blind and visually impaired people to receive the status of the pedestrian traffic light and helps you with not veering off when crossing the street. Visit our booth to learn more about our upcoming features. </w:t>
      </w:r>
    </w:p>
    <w:p w14:paraId="66061085" w14:textId="77777777" w:rsidR="002F67B4" w:rsidRPr="001301BB" w:rsidRDefault="002F67B4" w:rsidP="008335D1"/>
    <w:p w14:paraId="0BB78BAD" w14:textId="77777777" w:rsidR="000E1C2F" w:rsidRPr="001301BB" w:rsidRDefault="000E1C2F" w:rsidP="004630FA">
      <w:pPr>
        <w:pStyle w:val="Heading3"/>
        <w:rPr>
          <w:sz w:val="36"/>
          <w:szCs w:val="36"/>
        </w:rPr>
      </w:pPr>
      <w:r w:rsidRPr="001301BB">
        <w:rPr>
          <w:sz w:val="36"/>
          <w:szCs w:val="36"/>
        </w:rPr>
        <w:t>Brail Buddies</w:t>
      </w:r>
    </w:p>
    <w:p w14:paraId="1B761117" w14:textId="77777777" w:rsidR="000E1C2F" w:rsidRPr="001301BB" w:rsidRDefault="000E1C2F" w:rsidP="000E1C2F">
      <w:r w:rsidRPr="001301BB">
        <w:t>234 state St. Apt. 1505</w:t>
      </w:r>
    </w:p>
    <w:p w14:paraId="1B7A5D66" w14:textId="77777777" w:rsidR="000E1C2F" w:rsidRPr="001301BB" w:rsidRDefault="000E1C2F" w:rsidP="000E1C2F">
      <w:r w:rsidRPr="001301BB">
        <w:t>Detroit , Michigan 48226</w:t>
      </w:r>
    </w:p>
    <w:p w14:paraId="405DD4D1" w14:textId="77777777" w:rsidR="000E1C2F" w:rsidRPr="001301BB" w:rsidRDefault="000E1C2F" w:rsidP="000E1C2F">
      <w:r w:rsidRPr="001301BB">
        <w:t>313-587-7866</w:t>
      </w:r>
    </w:p>
    <w:p w14:paraId="6ABA29B1" w14:textId="59E2B1B9" w:rsidR="000E1C2F" w:rsidRPr="001301BB" w:rsidRDefault="00000000" w:rsidP="000E1C2F">
      <w:hyperlink r:id="rId16" w:history="1">
        <w:r w:rsidR="000E1C2F" w:rsidRPr="001301BB">
          <w:rPr>
            <w:rStyle w:val="Hyperlink"/>
          </w:rPr>
          <w:t>sbizrd.com</w:t>
        </w:r>
      </w:hyperlink>
    </w:p>
    <w:p w14:paraId="02DE6E5B" w14:textId="575778DA" w:rsidR="000E1C2F" w:rsidRPr="001301BB" w:rsidRDefault="000E1C2F" w:rsidP="000E1C2F">
      <w:r w:rsidRPr="001301BB">
        <w:t xml:space="preserve">Email: </w:t>
      </w:r>
      <w:hyperlink r:id="rId17" w:history="1">
        <w:r w:rsidRPr="001301BB">
          <w:rPr>
            <w:rStyle w:val="Hyperlink"/>
          </w:rPr>
          <w:t>luckylillian@att.net</w:t>
        </w:r>
      </w:hyperlink>
    </w:p>
    <w:p w14:paraId="360EB817" w14:textId="2A3C409F" w:rsidR="000E1C2F" w:rsidRPr="001301BB" w:rsidRDefault="000E1C2F" w:rsidP="000E1C2F">
      <w:r w:rsidRPr="001301BB">
        <w:t xml:space="preserve">As a visually impaired entrepreneur it gives me great pride to introduce my products, as a much needed functional accessory, the Pocket-It cane bag will take away all the worries of losing or misplacing your </w:t>
      </w:r>
      <w:proofErr w:type="gramStart"/>
      <w:r w:rsidRPr="001301BB">
        <w:t>white  cane</w:t>
      </w:r>
      <w:proofErr w:type="gramEnd"/>
      <w:r w:rsidRPr="001301BB">
        <w:t xml:space="preserve"> and a Braille Cell is a teaching tool to learn braille.</w:t>
      </w:r>
    </w:p>
    <w:p w14:paraId="6636BCEC" w14:textId="77777777" w:rsidR="000E1C2F" w:rsidRPr="001301BB" w:rsidRDefault="000E1C2F" w:rsidP="000E1C2F"/>
    <w:p w14:paraId="66E4F67D" w14:textId="77777777" w:rsidR="002F67B4" w:rsidRPr="001301BB" w:rsidRDefault="002F67B4" w:rsidP="004630FA">
      <w:pPr>
        <w:pStyle w:val="Heading3"/>
        <w:rPr>
          <w:sz w:val="36"/>
          <w:szCs w:val="36"/>
        </w:rPr>
      </w:pPr>
      <w:r w:rsidRPr="001301BB">
        <w:rPr>
          <w:sz w:val="36"/>
          <w:szCs w:val="36"/>
        </w:rPr>
        <w:t>Detroit Department of Transportation</w:t>
      </w:r>
      <w:r w:rsidRPr="001301BB">
        <w:rPr>
          <w:sz w:val="36"/>
          <w:szCs w:val="36"/>
        </w:rPr>
        <w:tab/>
      </w:r>
    </w:p>
    <w:p w14:paraId="78D0F74B" w14:textId="77777777" w:rsidR="002F67B4" w:rsidRPr="001301BB" w:rsidRDefault="002F67B4" w:rsidP="002F67B4">
      <w:r w:rsidRPr="001301BB">
        <w:t>100 Mack Ave, 2nd Floor</w:t>
      </w:r>
    </w:p>
    <w:p w14:paraId="03ABE8F1" w14:textId="77777777" w:rsidR="002F67B4" w:rsidRPr="001301BB" w:rsidRDefault="002F67B4" w:rsidP="002F67B4">
      <w:r w:rsidRPr="001301BB">
        <w:t>Detroit, MI 48201</w:t>
      </w:r>
    </w:p>
    <w:p w14:paraId="75142037" w14:textId="77777777" w:rsidR="002F67B4" w:rsidRPr="001301BB" w:rsidRDefault="002F67B4" w:rsidP="002F67B4">
      <w:r w:rsidRPr="001301BB">
        <w:t xml:space="preserve">DDOT Customer Service: 313-933-1300 / Paratransit Customer Service: 313-774-5555 </w:t>
      </w:r>
    </w:p>
    <w:p w14:paraId="2024E6CD" w14:textId="42B0CDEB" w:rsidR="002F67B4" w:rsidRPr="001301BB" w:rsidRDefault="000E1C2F" w:rsidP="002F67B4">
      <w:r w:rsidRPr="001301BB">
        <w:lastRenderedPageBreak/>
        <w:t xml:space="preserve">Website: </w:t>
      </w:r>
      <w:hyperlink r:id="rId18" w:history="1">
        <w:r w:rsidR="002F67B4" w:rsidRPr="001301BB">
          <w:rPr>
            <w:rStyle w:val="Hyperlink"/>
          </w:rPr>
          <w:t>detroitmi.gov/ddot</w:t>
        </w:r>
      </w:hyperlink>
    </w:p>
    <w:p w14:paraId="42B71406" w14:textId="2010616C" w:rsidR="002F67B4" w:rsidRPr="001301BB" w:rsidRDefault="002F67B4" w:rsidP="002F67B4">
      <w:r w:rsidRPr="001301BB">
        <w:t xml:space="preserve">Email: </w:t>
      </w:r>
      <w:hyperlink r:id="rId19" w:history="1">
        <w:r w:rsidRPr="001301BB">
          <w:rPr>
            <w:rStyle w:val="Hyperlink"/>
          </w:rPr>
          <w:t>ddotcomments@detroitmi.gov</w:t>
        </w:r>
      </w:hyperlink>
    </w:p>
    <w:p w14:paraId="5C6539C2" w14:textId="048803F3" w:rsidR="008335D1" w:rsidRPr="001301BB" w:rsidRDefault="002F67B4" w:rsidP="002F67B4">
      <w:r w:rsidRPr="001301BB">
        <w:t>The Detroit Department of Transportation (DDOT) is the largest public transit provider in Michigan that serves the city of Detroit, surrounding suburbs, and neighboring cities, including Highland Park and Hamtramck. In addition to our fixed-route service, DDOT provides expanded transportation to qualified disabled individuals with our new in-house paratransit service.</w:t>
      </w:r>
    </w:p>
    <w:p w14:paraId="3C33F7A8" w14:textId="77777777" w:rsidR="002F67B4" w:rsidRPr="001301BB" w:rsidRDefault="002F67B4" w:rsidP="002F67B4"/>
    <w:p w14:paraId="7948B054" w14:textId="124094C2" w:rsidR="008C78CD" w:rsidRPr="001301BB" w:rsidRDefault="008C78CD" w:rsidP="004630FA">
      <w:pPr>
        <w:pStyle w:val="Heading3"/>
        <w:rPr>
          <w:sz w:val="36"/>
          <w:szCs w:val="36"/>
        </w:rPr>
      </w:pPr>
      <w:r w:rsidRPr="001301BB">
        <w:rPr>
          <w:sz w:val="36"/>
          <w:szCs w:val="36"/>
        </w:rPr>
        <w:t>En-Vision America (virtual only)</w:t>
      </w:r>
    </w:p>
    <w:p w14:paraId="2F4FA4AB" w14:textId="77777777" w:rsidR="008C78CD" w:rsidRPr="001301BB" w:rsidRDefault="008C78CD" w:rsidP="008C78CD">
      <w:r w:rsidRPr="001301BB">
        <w:t>825 4th Street W</w:t>
      </w:r>
    </w:p>
    <w:p w14:paraId="74A18F68" w14:textId="71EB3FBA" w:rsidR="008C78CD" w:rsidRPr="001301BB" w:rsidRDefault="008C78CD" w:rsidP="008C78CD">
      <w:r w:rsidRPr="001301BB">
        <w:t>Palmetto, FL 34221</w:t>
      </w:r>
    </w:p>
    <w:p w14:paraId="75078396" w14:textId="2A638726" w:rsidR="008C78CD" w:rsidRPr="001301BB" w:rsidRDefault="008C78CD" w:rsidP="008C78CD">
      <w:r w:rsidRPr="001301BB">
        <w:t>800-890-1180</w:t>
      </w:r>
    </w:p>
    <w:p w14:paraId="3C50069B" w14:textId="7719C06D" w:rsidR="008C78CD" w:rsidRPr="001301BB" w:rsidRDefault="008335D1" w:rsidP="008C78CD">
      <w:r w:rsidRPr="001301BB">
        <w:t xml:space="preserve">Website: </w:t>
      </w:r>
      <w:hyperlink r:id="rId20" w:history="1">
        <w:r w:rsidR="008C78CD" w:rsidRPr="001301BB">
          <w:rPr>
            <w:rStyle w:val="Hyperlink"/>
          </w:rPr>
          <w:t>www.envisionamerica.com</w:t>
        </w:r>
      </w:hyperlink>
    </w:p>
    <w:p w14:paraId="651A3E8D" w14:textId="30101C78" w:rsidR="008C78CD" w:rsidRPr="001301BB" w:rsidRDefault="008335D1" w:rsidP="008C78CD">
      <w:r w:rsidRPr="001301BB">
        <w:t xml:space="preserve">Email: </w:t>
      </w:r>
      <w:hyperlink r:id="rId21" w:history="1">
        <w:r w:rsidR="008C78CD" w:rsidRPr="001301BB">
          <w:rPr>
            <w:rStyle w:val="Hyperlink"/>
          </w:rPr>
          <w:t>patientcare@envisionamerica.com</w:t>
        </w:r>
      </w:hyperlink>
    </w:p>
    <w:p w14:paraId="13EC9915" w14:textId="5267E46E" w:rsidR="00F85FFF" w:rsidRPr="001301BB" w:rsidRDefault="008C78CD" w:rsidP="008C78CD">
      <w:r w:rsidRPr="001301BB">
        <w:t>For over 25 years En-Vision America has partnered with pharmacies to provide patients with alternative format prescription labels as an ADA accommodation including: ScripTalk audible, ScriptView large print and dual language and Braille.</w:t>
      </w:r>
    </w:p>
    <w:p w14:paraId="7254B1F4" w14:textId="77777777" w:rsidR="0030761B" w:rsidRPr="001301BB" w:rsidRDefault="0030761B" w:rsidP="008C78CD"/>
    <w:p w14:paraId="7C4A08F9" w14:textId="77777777" w:rsidR="0030761B" w:rsidRPr="001301BB" w:rsidRDefault="0030761B" w:rsidP="004630FA">
      <w:pPr>
        <w:pStyle w:val="Heading3"/>
        <w:rPr>
          <w:sz w:val="36"/>
          <w:szCs w:val="36"/>
        </w:rPr>
      </w:pPr>
      <w:r w:rsidRPr="001301BB">
        <w:rPr>
          <w:sz w:val="36"/>
          <w:szCs w:val="36"/>
        </w:rPr>
        <w:t>Eye Learn Cares</w:t>
      </w:r>
    </w:p>
    <w:p w14:paraId="3F472315" w14:textId="77777777" w:rsidR="0030761B" w:rsidRPr="001301BB" w:rsidRDefault="0030761B" w:rsidP="0030761B">
      <w:r w:rsidRPr="001301BB">
        <w:t>11000 W McNichols RD</w:t>
      </w:r>
    </w:p>
    <w:p w14:paraId="2719A264" w14:textId="77777777" w:rsidR="0030761B" w:rsidRPr="001301BB" w:rsidRDefault="0030761B" w:rsidP="0030761B">
      <w:r w:rsidRPr="001301BB">
        <w:t>Suite 109</w:t>
      </w:r>
    </w:p>
    <w:p w14:paraId="1D778DED" w14:textId="77777777" w:rsidR="0030761B" w:rsidRPr="001301BB" w:rsidRDefault="0030761B" w:rsidP="0030761B">
      <w:r w:rsidRPr="001301BB">
        <w:t>Detroit, MI 48221</w:t>
      </w:r>
    </w:p>
    <w:p w14:paraId="0E8C8E66" w14:textId="77777777" w:rsidR="0030761B" w:rsidRPr="001301BB" w:rsidRDefault="0030761B" w:rsidP="0030761B">
      <w:r w:rsidRPr="001301BB">
        <w:t>313-530-5905</w:t>
      </w:r>
    </w:p>
    <w:p w14:paraId="413F959A" w14:textId="041121A1" w:rsidR="0030761B" w:rsidRPr="001301BB" w:rsidRDefault="0030761B" w:rsidP="0030761B">
      <w:r w:rsidRPr="001301BB">
        <w:t xml:space="preserve">Email: </w:t>
      </w:r>
      <w:hyperlink r:id="rId22" w:history="1">
        <w:r w:rsidRPr="001301BB">
          <w:rPr>
            <w:rStyle w:val="Hyperlink"/>
          </w:rPr>
          <w:t>eyelearn16@gmail.com</w:t>
        </w:r>
      </w:hyperlink>
    </w:p>
    <w:p w14:paraId="24ABF72D" w14:textId="15F9C40E" w:rsidR="0030761B" w:rsidRPr="001301BB" w:rsidRDefault="0030761B" w:rsidP="0030761B">
      <w:r w:rsidRPr="001301BB">
        <w:t xml:space="preserve">Eye Learn Cares provides </w:t>
      </w:r>
      <w:proofErr w:type="gramStart"/>
      <w:r w:rsidRPr="001301BB">
        <w:t>low cost</w:t>
      </w:r>
      <w:proofErr w:type="gramEnd"/>
      <w:r w:rsidRPr="001301BB">
        <w:t xml:space="preserve"> solutions to the Detroit Areas citizenry who have experience vision loss. An individual can start to learn how to function beyond the loss of </w:t>
      </w:r>
      <w:proofErr w:type="gramStart"/>
      <w:r w:rsidRPr="001301BB">
        <w:t>eye sight</w:t>
      </w:r>
      <w:proofErr w:type="gramEnd"/>
      <w:r w:rsidRPr="001301BB">
        <w:t xml:space="preserve"> by going through our specially tailored </w:t>
      </w:r>
      <w:r w:rsidRPr="001301BB">
        <w:lastRenderedPageBreak/>
        <w:t xml:space="preserve">training program, which is made up of five core areas of training including basic living skills, Braille, Orientation and mobility, Self Defense and </w:t>
      </w:r>
      <w:r w:rsidR="00382622" w:rsidRPr="001301BB">
        <w:t>Technology.</w:t>
      </w:r>
    </w:p>
    <w:p w14:paraId="18F8A463" w14:textId="77777777" w:rsidR="002F67B4" w:rsidRPr="001301BB" w:rsidRDefault="002F67B4" w:rsidP="0030761B"/>
    <w:p w14:paraId="3757AECF" w14:textId="77777777" w:rsidR="002F67B4" w:rsidRPr="001301BB" w:rsidRDefault="002F67B4" w:rsidP="004630FA">
      <w:pPr>
        <w:pStyle w:val="Heading3"/>
        <w:rPr>
          <w:sz w:val="36"/>
          <w:szCs w:val="36"/>
        </w:rPr>
      </w:pPr>
      <w:r w:rsidRPr="001301BB">
        <w:rPr>
          <w:sz w:val="36"/>
          <w:szCs w:val="36"/>
        </w:rPr>
        <w:t>Lab Computers, Inc.</w:t>
      </w:r>
    </w:p>
    <w:p w14:paraId="39DA0AA0" w14:textId="77777777" w:rsidR="002F67B4" w:rsidRPr="001301BB" w:rsidRDefault="002F67B4" w:rsidP="002F67B4">
      <w:r w:rsidRPr="001301BB">
        <w:t>3511 Utica Pike</w:t>
      </w:r>
    </w:p>
    <w:p w14:paraId="7CD66447" w14:textId="77777777" w:rsidR="002F67B4" w:rsidRPr="001301BB" w:rsidRDefault="002F67B4" w:rsidP="002F67B4">
      <w:r w:rsidRPr="001301BB">
        <w:t>Jeffersonville, IN 47130</w:t>
      </w:r>
    </w:p>
    <w:p w14:paraId="47D1F4EC" w14:textId="77777777" w:rsidR="002F67B4" w:rsidRPr="001301BB" w:rsidRDefault="002F67B4" w:rsidP="002F67B4">
      <w:r w:rsidRPr="001301BB">
        <w:t>502-447-2458 Ext</w:t>
      </w:r>
    </w:p>
    <w:p w14:paraId="5CADE8C2" w14:textId="26E3B5AC" w:rsidR="002F67B4" w:rsidRPr="001301BB" w:rsidRDefault="002F67B4" w:rsidP="002F67B4">
      <w:r w:rsidRPr="001301BB">
        <w:t>Website: </w:t>
      </w:r>
      <w:hyperlink r:id="rId23" w:history="1">
        <w:r w:rsidRPr="001301BB">
          <w:rPr>
            <w:rStyle w:val="Hyperlink"/>
          </w:rPr>
          <w:t>Labcomputers.com</w:t>
        </w:r>
      </w:hyperlink>
    </w:p>
    <w:p w14:paraId="16C75151" w14:textId="2BD17636" w:rsidR="002F67B4" w:rsidRPr="001301BB" w:rsidRDefault="002F67B4" w:rsidP="002F67B4">
      <w:r w:rsidRPr="001301BB">
        <w:t xml:space="preserve">Email: </w:t>
      </w:r>
      <w:hyperlink r:id="rId24" w:history="1">
        <w:r w:rsidRPr="001301BB">
          <w:rPr>
            <w:rStyle w:val="Hyperlink"/>
          </w:rPr>
          <w:t>info@labcomputers.com</w:t>
        </w:r>
      </w:hyperlink>
    </w:p>
    <w:p w14:paraId="7A1D52C2" w14:textId="1C9301A5" w:rsidR="00ED526C" w:rsidRPr="001301BB" w:rsidRDefault="002F67B4" w:rsidP="002F67B4">
      <w:r w:rsidRPr="001301BB">
        <w:t>Lab Computers is the exclusive distributor of Humanware blindness and low vision products for Michigan. We provide products such as Braillenote Touch +, Brailliant Braille displays, Stellar trek GPS, Victor Reader, and the Explorer line of video magnifiers.</w:t>
      </w:r>
    </w:p>
    <w:p w14:paraId="1535814C" w14:textId="77777777" w:rsidR="002F67B4" w:rsidRPr="001301BB" w:rsidRDefault="002F67B4" w:rsidP="002F67B4"/>
    <w:p w14:paraId="0E752D8E" w14:textId="3E91CB97" w:rsidR="00FF7FF8" w:rsidRPr="001301BB" w:rsidRDefault="00FF7FF8" w:rsidP="004630FA">
      <w:pPr>
        <w:pStyle w:val="Heading3"/>
        <w:rPr>
          <w:sz w:val="36"/>
          <w:szCs w:val="36"/>
        </w:rPr>
      </w:pPr>
      <w:r w:rsidRPr="001301BB">
        <w:rPr>
          <w:sz w:val="36"/>
          <w:szCs w:val="36"/>
        </w:rPr>
        <w:t>NFBMI Capital Region Chapter/ Blind Seniors Advocating for Seniors</w:t>
      </w:r>
    </w:p>
    <w:p w14:paraId="406164C5" w14:textId="77777777" w:rsidR="00FF7FF8" w:rsidRPr="001301BB" w:rsidRDefault="00FF7FF8" w:rsidP="00FF7FF8">
      <w:r w:rsidRPr="001301BB">
        <w:t>989-330-0753</w:t>
      </w:r>
    </w:p>
    <w:p w14:paraId="7363BEA4" w14:textId="41657109" w:rsidR="00FF7FF8" w:rsidRPr="001301BB" w:rsidRDefault="00FF7FF8" w:rsidP="00FF7FF8">
      <w:r w:rsidRPr="001301BB">
        <w:t xml:space="preserve">Email: </w:t>
      </w:r>
      <w:hyperlink r:id="rId25" w:history="1">
        <w:r w:rsidRPr="001301BB">
          <w:rPr>
            <w:rStyle w:val="Hyperlink"/>
          </w:rPr>
          <w:t>patriciajpyle11@gmail.com</w:t>
        </w:r>
      </w:hyperlink>
    </w:p>
    <w:p w14:paraId="0A6A3D22" w14:textId="77777777" w:rsidR="00FF7FF8" w:rsidRPr="001301BB" w:rsidRDefault="00FF7FF8" w:rsidP="00FF7FF8">
      <w:r w:rsidRPr="001301BB">
        <w:t xml:space="preserve">The members of the Capital Region chapter and </w:t>
      </w:r>
      <w:proofErr w:type="gramStart"/>
      <w:r w:rsidRPr="001301BB">
        <w:t>seniors</w:t>
      </w:r>
      <w:proofErr w:type="gramEnd"/>
      <w:r w:rsidRPr="001301BB">
        <w:t xml:space="preserve"> division of the National Federation of the Blind of Michigan are joining forces to exhibit as a fundraiser. We </w:t>
      </w:r>
      <w:proofErr w:type="gramStart"/>
      <w:r w:rsidRPr="001301BB">
        <w:t>are selling</w:t>
      </w:r>
      <w:proofErr w:type="gramEnd"/>
      <w:r w:rsidRPr="001301BB">
        <w:t xml:space="preserve"> a variety of candy bars, trail mix, peanut brittle, a variety of cookies and caramel corn. </w:t>
      </w:r>
    </w:p>
    <w:p w14:paraId="092446B1" w14:textId="77777777" w:rsidR="00FF7FF8" w:rsidRPr="001301BB" w:rsidRDefault="00FF7FF8" w:rsidP="00FF7FF8"/>
    <w:p w14:paraId="629B2F77" w14:textId="48A52D3C" w:rsidR="003C2AE4" w:rsidRPr="001301BB" w:rsidRDefault="003C2AE4" w:rsidP="004630FA">
      <w:pPr>
        <w:pStyle w:val="Heading3"/>
        <w:rPr>
          <w:sz w:val="36"/>
          <w:szCs w:val="36"/>
        </w:rPr>
      </w:pPr>
      <w:r w:rsidRPr="001301BB">
        <w:rPr>
          <w:sz w:val="36"/>
          <w:szCs w:val="36"/>
        </w:rPr>
        <w:t>NFBMI New Wayne County Chapter</w:t>
      </w:r>
    </w:p>
    <w:p w14:paraId="07194176" w14:textId="34A7E8B9" w:rsidR="003C2AE4" w:rsidRPr="001301BB" w:rsidRDefault="003C2AE4" w:rsidP="003C2AE4">
      <w:r w:rsidRPr="001301BB">
        <w:t>313</w:t>
      </w:r>
      <w:r w:rsidR="000E1C2F" w:rsidRPr="001301BB">
        <w:t>-</w:t>
      </w:r>
      <w:r w:rsidRPr="001301BB">
        <w:t>220</w:t>
      </w:r>
      <w:r w:rsidR="000E1C2F" w:rsidRPr="001301BB">
        <w:t>-</w:t>
      </w:r>
      <w:r w:rsidRPr="001301BB">
        <w:t>8140</w:t>
      </w:r>
    </w:p>
    <w:p w14:paraId="2D361384" w14:textId="0DB494DF" w:rsidR="003C2AE4" w:rsidRPr="001301BB" w:rsidRDefault="003C2AE4" w:rsidP="003C2AE4">
      <w:r w:rsidRPr="001301BB">
        <w:t xml:space="preserve">Email: </w:t>
      </w:r>
      <w:hyperlink r:id="rId26" w:history="1">
        <w:r w:rsidRPr="001301BB">
          <w:rPr>
            <w:rStyle w:val="Hyperlink"/>
          </w:rPr>
          <w:t>donnabutterfly50@gmail.com</w:t>
        </w:r>
      </w:hyperlink>
    </w:p>
    <w:p w14:paraId="62A1D0DF" w14:textId="67BAAD77" w:rsidR="003C2AE4" w:rsidRPr="001301BB" w:rsidRDefault="000E1C2F" w:rsidP="003C2AE4">
      <w:r w:rsidRPr="001301BB">
        <w:t>T</w:t>
      </w:r>
      <w:r w:rsidR="003C2AE4" w:rsidRPr="001301BB">
        <w:t xml:space="preserve">he New Wayne County chapter of the National Federation of the Blind of Michigan invites you all to visit our exhibit hall table and support our </w:t>
      </w:r>
      <w:r w:rsidR="003C2AE4" w:rsidRPr="001301BB">
        <w:lastRenderedPageBreak/>
        <w:t xml:space="preserve">chapter fundraiser. We will be selling dried cherries, chocolate-covered </w:t>
      </w:r>
      <w:proofErr w:type="gramStart"/>
      <w:r w:rsidR="003C2AE4" w:rsidRPr="001301BB">
        <w:t>cherries</w:t>
      </w:r>
      <w:proofErr w:type="gramEnd"/>
      <w:r w:rsidR="003C2AE4" w:rsidRPr="001301BB">
        <w:t xml:space="preserve"> and stuffed sensory birds. </w:t>
      </w:r>
    </w:p>
    <w:p w14:paraId="3B020A77" w14:textId="77777777" w:rsidR="003C2AE4" w:rsidRPr="001301BB" w:rsidRDefault="003C2AE4" w:rsidP="00420A4B"/>
    <w:p w14:paraId="3AB60DAD" w14:textId="77777777" w:rsidR="008335D1" w:rsidRPr="001301BB" w:rsidRDefault="008335D1" w:rsidP="004630FA">
      <w:pPr>
        <w:pStyle w:val="Heading3"/>
        <w:rPr>
          <w:sz w:val="36"/>
          <w:szCs w:val="36"/>
        </w:rPr>
      </w:pPr>
      <w:r w:rsidRPr="001301BB">
        <w:rPr>
          <w:sz w:val="36"/>
          <w:szCs w:val="36"/>
        </w:rPr>
        <w:t>OrCam</w:t>
      </w:r>
    </w:p>
    <w:p w14:paraId="48A93CC4" w14:textId="77777777" w:rsidR="00BC4C40" w:rsidRPr="001301BB" w:rsidRDefault="00BC4C40" w:rsidP="00BC4C40">
      <w:r w:rsidRPr="001301BB">
        <w:t>1115 Broadway, 11th floor</w:t>
      </w:r>
    </w:p>
    <w:p w14:paraId="1F8D106F" w14:textId="77777777" w:rsidR="00BC4C40" w:rsidRPr="001301BB" w:rsidRDefault="00BC4C40" w:rsidP="00BC4C40">
      <w:r w:rsidRPr="001301BB">
        <w:t>New York, NY 10010</w:t>
      </w:r>
    </w:p>
    <w:p w14:paraId="01BC3504" w14:textId="77777777" w:rsidR="00BC4C40" w:rsidRPr="001301BB" w:rsidRDefault="00BC4C40" w:rsidP="00BC4C40">
      <w:r w:rsidRPr="001301BB">
        <w:t xml:space="preserve">Matt </w:t>
      </w:r>
      <w:proofErr w:type="spellStart"/>
      <w:r w:rsidRPr="001301BB">
        <w:t>Darusz</w:t>
      </w:r>
      <w:proofErr w:type="spellEnd"/>
      <w:r w:rsidRPr="001301BB">
        <w:t xml:space="preserve"> Michigan Rep Number: 803-528-0351</w:t>
      </w:r>
    </w:p>
    <w:p w14:paraId="2C4A80E5" w14:textId="77777777" w:rsidR="00BC4C40" w:rsidRPr="001301BB" w:rsidRDefault="00BC4C40" w:rsidP="00BC4C40">
      <w:r w:rsidRPr="001301BB">
        <w:t>OrCam Main Number: 800-713-3741</w:t>
      </w:r>
    </w:p>
    <w:p w14:paraId="413F8BA3" w14:textId="77777777" w:rsidR="00BC4C40" w:rsidRPr="001301BB" w:rsidRDefault="00BC4C40" w:rsidP="00BC4C40">
      <w:r w:rsidRPr="001301BB">
        <w:t>Website: https://www.orcam.com/en-us/home</w:t>
      </w:r>
    </w:p>
    <w:p w14:paraId="3DDCD0C5" w14:textId="77777777" w:rsidR="00BC4C40" w:rsidRPr="001301BB" w:rsidRDefault="00BC4C40" w:rsidP="00BC4C40">
      <w:r w:rsidRPr="001301BB">
        <w:t xml:space="preserve">Email: Matt.Darusz@Orcam.com </w:t>
      </w:r>
    </w:p>
    <w:p w14:paraId="3E3D5D58" w14:textId="5B41E643" w:rsidR="00BC4C40" w:rsidRPr="001301BB" w:rsidRDefault="00BC4C40" w:rsidP="00BC4C40">
      <w:r w:rsidRPr="001301BB">
        <w:t>Experience the Power of Assistive Technology with OrCam's AI Devices. Our mission is to enrich people's daily experiences with personal assistive handheld and wearable AI devices that increase confidence and independence.</w:t>
      </w:r>
    </w:p>
    <w:sectPr w:rsidR="00BC4C40" w:rsidRPr="0013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5F"/>
    <w:rsid w:val="00020A2B"/>
    <w:rsid w:val="00026524"/>
    <w:rsid w:val="000445EA"/>
    <w:rsid w:val="0008267E"/>
    <w:rsid w:val="00085FEC"/>
    <w:rsid w:val="000D6163"/>
    <w:rsid w:val="000E1C2F"/>
    <w:rsid w:val="001301BB"/>
    <w:rsid w:val="00182CE0"/>
    <w:rsid w:val="00230C5D"/>
    <w:rsid w:val="00273786"/>
    <w:rsid w:val="0028705F"/>
    <w:rsid w:val="002909A1"/>
    <w:rsid w:val="002A4388"/>
    <w:rsid w:val="002F67B4"/>
    <w:rsid w:val="002F71C7"/>
    <w:rsid w:val="0030761B"/>
    <w:rsid w:val="00382622"/>
    <w:rsid w:val="00386649"/>
    <w:rsid w:val="003C0038"/>
    <w:rsid w:val="003C2AE4"/>
    <w:rsid w:val="003C5432"/>
    <w:rsid w:val="003D7614"/>
    <w:rsid w:val="0041344E"/>
    <w:rsid w:val="00420A4B"/>
    <w:rsid w:val="00445629"/>
    <w:rsid w:val="004630FA"/>
    <w:rsid w:val="00497D38"/>
    <w:rsid w:val="004A4220"/>
    <w:rsid w:val="004F3AA9"/>
    <w:rsid w:val="0050648C"/>
    <w:rsid w:val="005210BB"/>
    <w:rsid w:val="0056196D"/>
    <w:rsid w:val="005A7C95"/>
    <w:rsid w:val="006569AE"/>
    <w:rsid w:val="00656F40"/>
    <w:rsid w:val="00674D1F"/>
    <w:rsid w:val="006C354D"/>
    <w:rsid w:val="006E5E90"/>
    <w:rsid w:val="006E7F60"/>
    <w:rsid w:val="00722AD6"/>
    <w:rsid w:val="00776DEA"/>
    <w:rsid w:val="00785F81"/>
    <w:rsid w:val="007D34CE"/>
    <w:rsid w:val="008335D1"/>
    <w:rsid w:val="00894E15"/>
    <w:rsid w:val="008C5976"/>
    <w:rsid w:val="008C78CD"/>
    <w:rsid w:val="00950FCA"/>
    <w:rsid w:val="009851B4"/>
    <w:rsid w:val="009E376F"/>
    <w:rsid w:val="00A91BBE"/>
    <w:rsid w:val="00A94335"/>
    <w:rsid w:val="00AC6CED"/>
    <w:rsid w:val="00AD6C1A"/>
    <w:rsid w:val="00B00392"/>
    <w:rsid w:val="00B16E48"/>
    <w:rsid w:val="00B61F4C"/>
    <w:rsid w:val="00BC4C40"/>
    <w:rsid w:val="00C44428"/>
    <w:rsid w:val="00C80886"/>
    <w:rsid w:val="00CD33D7"/>
    <w:rsid w:val="00CD49C4"/>
    <w:rsid w:val="00D52ECF"/>
    <w:rsid w:val="00D74FFC"/>
    <w:rsid w:val="00DD2182"/>
    <w:rsid w:val="00E71792"/>
    <w:rsid w:val="00E77F5B"/>
    <w:rsid w:val="00EB0773"/>
    <w:rsid w:val="00ED526C"/>
    <w:rsid w:val="00EE72A5"/>
    <w:rsid w:val="00EE7321"/>
    <w:rsid w:val="00EF6930"/>
    <w:rsid w:val="00F21EA9"/>
    <w:rsid w:val="00F4167E"/>
    <w:rsid w:val="00F84DA4"/>
    <w:rsid w:val="00F85FFF"/>
    <w:rsid w:val="00FA5328"/>
    <w:rsid w:val="00FF410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BA50"/>
  <w15:chartTrackingRefBased/>
  <w15:docId w15:val="{9A4E0B11-6063-44F8-AABC-D507F683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70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70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705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C2AE4"/>
    <w:rPr>
      <w:color w:val="0563C1" w:themeColor="hyperlink"/>
      <w:u w:val="single"/>
    </w:rPr>
  </w:style>
  <w:style w:type="character" w:styleId="UnresolvedMention">
    <w:name w:val="Unresolved Mention"/>
    <w:basedOn w:val="DefaultParagraphFont"/>
    <w:uiPriority w:val="99"/>
    <w:semiHidden/>
    <w:unhideWhenUsed/>
    <w:rsid w:val="00EE72A5"/>
    <w:rPr>
      <w:color w:val="605E5C"/>
      <w:shd w:val="clear" w:color="auto" w:fill="E1DFDD"/>
    </w:rPr>
  </w:style>
  <w:style w:type="character" w:customStyle="1" w:styleId="normaltextrun">
    <w:name w:val="normaltextrun"/>
    <w:basedOn w:val="DefaultParagraphFont"/>
    <w:rsid w:val="00ED526C"/>
  </w:style>
  <w:style w:type="character" w:customStyle="1" w:styleId="eop">
    <w:name w:val="eop"/>
    <w:basedOn w:val="DefaultParagraphFont"/>
    <w:rsid w:val="00ED526C"/>
  </w:style>
  <w:style w:type="paragraph" w:customStyle="1" w:styleId="p2">
    <w:name w:val="p2"/>
    <w:basedOn w:val="Normal"/>
    <w:rsid w:val="00833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3062">
      <w:bodyDiv w:val="1"/>
      <w:marLeft w:val="0"/>
      <w:marRight w:val="0"/>
      <w:marTop w:val="0"/>
      <w:marBottom w:val="0"/>
      <w:divBdr>
        <w:top w:val="none" w:sz="0" w:space="0" w:color="auto"/>
        <w:left w:val="none" w:sz="0" w:space="0" w:color="auto"/>
        <w:bottom w:val="none" w:sz="0" w:space="0" w:color="auto"/>
        <w:right w:val="none" w:sz="0" w:space="0" w:color="auto"/>
      </w:divBdr>
    </w:div>
    <w:div w:id="430048302">
      <w:bodyDiv w:val="1"/>
      <w:marLeft w:val="0"/>
      <w:marRight w:val="0"/>
      <w:marTop w:val="0"/>
      <w:marBottom w:val="0"/>
      <w:divBdr>
        <w:top w:val="none" w:sz="0" w:space="0" w:color="auto"/>
        <w:left w:val="none" w:sz="0" w:space="0" w:color="auto"/>
        <w:bottom w:val="none" w:sz="0" w:space="0" w:color="auto"/>
        <w:right w:val="none" w:sz="0" w:space="0" w:color="auto"/>
      </w:divBdr>
    </w:div>
    <w:div w:id="9376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db&#8208;outreach@michigan.gov" TargetMode="External"/><Relationship Id="rId13" Type="http://schemas.openxmlformats.org/officeDocument/2006/relationships/hyperlink" Target="mailto:support@atguys.com" TargetMode="External"/><Relationship Id="rId18" Type="http://schemas.openxmlformats.org/officeDocument/2006/relationships/hyperlink" Target="detroitmi.gov/ddot" TargetMode="External"/><Relationship Id="rId26" Type="http://schemas.openxmlformats.org/officeDocument/2006/relationships/hyperlink" Target="mailto:donnabutterfly50@gmail.com" TargetMode="External"/><Relationship Id="rId3" Type="http://schemas.openxmlformats.org/officeDocument/2006/relationships/webSettings" Target="webSettings.xml"/><Relationship Id="rId21" Type="http://schemas.openxmlformats.org/officeDocument/2006/relationships/hyperlink" Target="mailto:patientcare@envisionamerica.com" TargetMode="External"/><Relationship Id="rId7" Type="http://schemas.openxmlformats.org/officeDocument/2006/relationships/hyperlink" Target="mdelio.org" TargetMode="External"/><Relationship Id="rId12" Type="http://schemas.openxmlformats.org/officeDocument/2006/relationships/hyperlink" Target="www.atguys.com" TargetMode="External"/><Relationship Id="rId17" Type="http://schemas.openxmlformats.org/officeDocument/2006/relationships/hyperlink" Target="mailto:luckylillian@att.net" TargetMode="External"/><Relationship Id="rId25" Type="http://schemas.openxmlformats.org/officeDocument/2006/relationships/hyperlink" Target="mailto:patriciajpyle11@gmail.com" TargetMode="External"/><Relationship Id="rId2" Type="http://schemas.openxmlformats.org/officeDocument/2006/relationships/settings" Target="settings.xml"/><Relationship Id="rId16" Type="http://schemas.openxmlformats.org/officeDocument/2006/relationships/hyperlink" Target="sbizrd.com" TargetMode="External"/><Relationship Id="rId20" Type="http://schemas.openxmlformats.org/officeDocument/2006/relationships/hyperlink" Target="www.envisionamerica.com" TargetMode="External"/><Relationship Id="rId1" Type="http://schemas.openxmlformats.org/officeDocument/2006/relationships/styles" Target="styles.xml"/><Relationship Id="rId6" Type="http://schemas.openxmlformats.org/officeDocument/2006/relationships/hyperlink" Target="mailto:mcnealg@michigan.gov" TargetMode="External"/><Relationship Id="rId11" Type="http://schemas.openxmlformats.org/officeDocument/2006/relationships/hyperlink" Target="mailto:Jennifer.lyman@vandapharma.com" TargetMode="External"/><Relationship Id="rId24" Type="http://schemas.openxmlformats.org/officeDocument/2006/relationships/hyperlink" Target="mailto:info@labcomputers.com" TargetMode="External"/><Relationship Id="rId5" Type="http://schemas.openxmlformats.org/officeDocument/2006/relationships/hyperlink" Target="http://www.michigan.gov/bsbp" TargetMode="External"/><Relationship Id="rId15" Type="http://schemas.openxmlformats.org/officeDocument/2006/relationships/hyperlink" Target="mailto:william@ayes.ai" TargetMode="External"/><Relationship Id="rId23" Type="http://schemas.openxmlformats.org/officeDocument/2006/relationships/hyperlink" Target="detroitmi.gov/ddot" TargetMode="External"/><Relationship Id="rId28" Type="http://schemas.openxmlformats.org/officeDocument/2006/relationships/theme" Target="theme/theme1.xml"/><Relationship Id="rId10" Type="http://schemas.openxmlformats.org/officeDocument/2006/relationships/hyperlink" Target="mailto:Leslie.hoskins@leaderdog.org" TargetMode="External"/><Relationship Id="rId19" Type="http://schemas.openxmlformats.org/officeDocument/2006/relationships/hyperlink" Target="mailto:ddotcomments@detroitmi.gov" TargetMode="External"/><Relationship Id="rId4" Type="http://schemas.openxmlformats.org/officeDocument/2006/relationships/hyperlink" Target="http://www.nfbmi.org/convention" TargetMode="External"/><Relationship Id="rId9" Type="http://schemas.openxmlformats.org/officeDocument/2006/relationships/hyperlink" Target="http://www.leaderdog.org" TargetMode="External"/><Relationship Id="rId14" Type="http://schemas.openxmlformats.org/officeDocument/2006/relationships/hyperlink" Target="www.ayes.ai" TargetMode="External"/><Relationship Id="rId22" Type="http://schemas.openxmlformats.org/officeDocument/2006/relationships/hyperlink" Target="mailto:eyelearn16@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ather Jammoa</cp:lastModifiedBy>
  <cp:revision>26</cp:revision>
  <dcterms:created xsi:type="dcterms:W3CDTF">2019-10-31T14:37:00Z</dcterms:created>
  <dcterms:modified xsi:type="dcterms:W3CDTF">2023-11-03T23:12:00Z</dcterms:modified>
</cp:coreProperties>
</file>